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BF" w:rsidRDefault="005C14D1" w:rsidP="575050B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Γεια</w:t>
      </w:r>
      <w:r w:rsidRPr="005C14D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σας</w:t>
      </w:r>
      <w:r w:rsidRPr="005C14D1">
        <w:rPr>
          <w:rFonts w:ascii="Calibri" w:eastAsia="Calibri" w:hAnsi="Calibri" w:cs="Calibri"/>
          <w:color w:val="000000" w:themeColor="text1"/>
        </w:rPr>
        <w:t xml:space="preserve">.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όνομά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μου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Παντελής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Οικονόμου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είμαι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Γενικός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Ιατρός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στην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Αθήνα. </w:t>
      </w:r>
    </w:p>
    <w:p w:rsidR="000824BF" w:rsidRPr="005C14D1" w:rsidRDefault="00E160AD" w:rsidP="4A2DDC24">
      <w:pPr>
        <w:rPr>
          <w:rFonts w:ascii="Calibri" w:eastAsia="Calibri" w:hAnsi="Calibri" w:cs="Calibri"/>
          <w:color w:val="000000" w:themeColor="text1"/>
          <w:lang w:val="el-GR"/>
        </w:rPr>
      </w:pPr>
      <w:r w:rsidRPr="00801E10">
        <w:rPr>
          <w:rFonts w:ascii="Calibri" w:eastAsia="Calibri" w:hAnsi="Calibri" w:cs="Calibri"/>
          <w:color w:val="000000" w:themeColor="text1"/>
          <w:lang w:val="el-GR"/>
        </w:rPr>
        <w:t>Θα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ήθελα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ξεκινήσω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5C14D1" w:rsidRPr="005C14D1">
        <w:rPr>
          <w:rFonts w:ascii="Calibri" w:eastAsia="Calibri" w:hAnsi="Calibri" w:cs="Calibri"/>
          <w:lang w:val="el-GR"/>
        </w:rPr>
        <w:t>δίνοντάς σας</w:t>
      </w:r>
      <w:r w:rsidRPr="005C14D1">
        <w:rPr>
          <w:rFonts w:ascii="Calibri" w:eastAsia="Calibri" w:hAnsi="Calibri" w:cs="Calibri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κάποια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τελευταία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επιδημιολογικά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επιστημονικά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δεδομένα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σχέση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τον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Pr="00801E10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εμβόλια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Pr="00801E10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005C14D1">
        <w:rPr>
          <w:rFonts w:ascii="Calibri" w:eastAsia="Calibri" w:hAnsi="Calibri" w:cs="Calibri"/>
          <w:color w:val="000000" w:themeColor="text1"/>
          <w:lang w:val="el-GR"/>
        </w:rPr>
        <w:t xml:space="preserve">: </w:t>
      </w:r>
    </w:p>
    <w:p w:rsidR="000824BF" w:rsidRPr="00801E10" w:rsidRDefault="00801E10" w:rsidP="00801E10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1.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Τα εμβόλια για τον </w:t>
      </w:r>
      <w:proofErr w:type="spellStart"/>
      <w:r w:rsidR="00125228" w:rsidRPr="00801E10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 δεν αποτρέπουν την λοίμωξη, την μετάδοση ή τη σοβαρή </w:t>
      </w:r>
      <w:proofErr w:type="spellStart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>νόσηση</w:t>
      </w:r>
      <w:proofErr w:type="spellEnd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. Οι συμπτωματικοί εμβολιασμένοι μεταδίδουν τον ιό το ίδιο με τους αντίστοιχους μη εμβολιασμένους και έχουν το ίδιο </w:t>
      </w:r>
      <w:proofErr w:type="spellStart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>ιϊκό</w:t>
      </w:r>
      <w:proofErr w:type="spellEnd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 φορτίο με αυτούς. Στην πραγματικότητα, δεδομένα του </w:t>
      </w:r>
      <w:r w:rsidR="00125228" w:rsidRPr="00801E10">
        <w:rPr>
          <w:rFonts w:ascii="Calibri" w:eastAsia="Calibri" w:hAnsi="Calibri" w:cs="Calibri"/>
          <w:color w:val="000000" w:themeColor="text1"/>
        </w:rPr>
        <w:t>CDC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 αποκαλύπτουν ότι παιδία ηλικίας 5 μ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>έ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>χρι 11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 xml:space="preserve"> χρονών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>, έχουν παρόμοιο και σε κάποιες περιπτώσεις υψηλότερ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συχνότητα </w:t>
      </w:r>
      <w:r w:rsidR="00125228" w:rsidRPr="00801E10">
        <w:rPr>
          <w:rFonts w:ascii="Calibri" w:eastAsia="Calibri" w:hAnsi="Calibri" w:cs="Calibri"/>
          <w:color w:val="000000" w:themeColor="text1"/>
        </w:rPr>
        <w:t>rate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 λοίμωξης από </w:t>
      </w:r>
      <w:proofErr w:type="spellStart"/>
      <w:r w:rsidR="00125228" w:rsidRPr="00801E10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>, σε σχέση με τους μη εμβολιασμένους συνομηλίκους τους.</w:t>
      </w:r>
      <w:r w:rsidR="4A2DDC24"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Όπως μπορούμε να δούμε στο διάγραμμα,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νέες μελέτες δείχνουν ότι </w:t>
      </w:r>
      <w:r w:rsidR="00125228" w:rsidRPr="00801E10">
        <w:rPr>
          <w:rFonts w:ascii="Calibri" w:eastAsia="Calibri" w:hAnsi="Calibri" w:cs="Calibri"/>
          <w:color w:val="000000" w:themeColor="text1"/>
          <w:lang w:val="el-GR"/>
        </w:rPr>
        <w:t xml:space="preserve">όσο περισσότερες αναμνηστικές δόσεις κάνει κάποιος, τόσο μεγαλώνει η πιθανότητα να μολυνθεί και να νοσήσει. Τα εμβόλια δεν μπορούν να προστατέψουν αποτελεσματικά έναντι των νέων μεταλλάξεων και η μικρή προστασία τους κρατάει για λιγότερο χρονικό διάστημα. 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Ο μαζικός εμβολιασμός έχει παρατείνει την πανδημία, 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 xml:space="preserve">προάγοντας ανθεκτικά στελέχη του ιού. </w:t>
      </w:r>
    </w:p>
    <w:p w:rsidR="000824BF" w:rsidRDefault="00801E10" w:rsidP="4A2DDC24">
      <w:pPr>
        <w:rPr>
          <w:rFonts w:ascii="Calibri" w:eastAsia="Calibri" w:hAnsi="Calibri" w:cs="Calibri"/>
          <w:color w:val="000000" w:themeColor="text1"/>
        </w:rPr>
      </w:pPr>
      <w:r w:rsidRPr="00801E10">
        <w:rPr>
          <w:rFonts w:ascii="Calibri" w:eastAsia="Calibri" w:hAnsi="Calibri" w:cs="Calibri"/>
          <w:color w:val="000000" w:themeColor="text1"/>
          <w:lang w:val="el-GR"/>
        </w:rPr>
        <w:t>2</w:t>
      </w:r>
      <w:r w:rsidR="4A2DDC24" w:rsidRPr="00801E10">
        <w:rPr>
          <w:rFonts w:ascii="Calibri" w:eastAsia="Calibri" w:hAnsi="Calibri" w:cs="Calibri"/>
          <w:color w:val="000000" w:themeColor="text1"/>
          <w:lang w:val="el-GR"/>
        </w:rPr>
        <w:t>.</w:t>
      </w:r>
      <w:r w:rsidR="00055430"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O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4A2DDC24" w:rsidRPr="4A2DDC24">
        <w:rPr>
          <w:rFonts w:ascii="Calibri" w:eastAsia="Calibri" w:hAnsi="Calibri" w:cs="Calibri"/>
          <w:color w:val="000000" w:themeColor="text1"/>
        </w:rPr>
        <w:t>Sars</w:t>
      </w:r>
      <w:proofErr w:type="spellEnd"/>
      <w:r w:rsidR="005C14D1">
        <w:rPr>
          <w:rFonts w:ascii="Calibri" w:eastAsia="Calibri" w:hAnsi="Calibri" w:cs="Calibri"/>
          <w:color w:val="000000" w:themeColor="text1"/>
          <w:lang w:val="el-GR"/>
        </w:rPr>
        <w:t>-</w:t>
      </w:r>
      <w:proofErr w:type="spellStart"/>
      <w:r w:rsidR="4A2DDC24" w:rsidRPr="4A2DDC24">
        <w:rPr>
          <w:rFonts w:ascii="Calibri" w:eastAsia="Calibri" w:hAnsi="Calibri" w:cs="Calibri"/>
          <w:color w:val="000000" w:themeColor="text1"/>
        </w:rPr>
        <w:t>Cov</w:t>
      </w:r>
      <w:proofErr w:type="spellEnd"/>
      <w:r w:rsidR="4A2DDC24" w:rsidRPr="00801E10">
        <w:rPr>
          <w:rFonts w:ascii="Calibri" w:eastAsia="Calibri" w:hAnsi="Calibri" w:cs="Calibri"/>
          <w:color w:val="000000" w:themeColor="text1"/>
          <w:lang w:val="el-GR"/>
        </w:rPr>
        <w:t xml:space="preserve">-2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πλέον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λιγότερο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επικίνδυνος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αν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περισσότερο μεταδοτικός. Συνήθως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συμπτώματα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παρόμοια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κοινής γρίπης, χωρίς πνευμονίες και σοβαρές θρομβώσεις. Για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ο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κίνδυνος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λοίμωξης και της σοβαρής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νόσησης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είναι πολύ μικρός, σύμφωνα με το </w:t>
      </w:r>
      <w:r>
        <w:rPr>
          <w:rFonts w:ascii="Calibri" w:eastAsia="Calibri" w:hAnsi="Calibri" w:cs="Calibri"/>
          <w:color w:val="000000" w:themeColor="text1"/>
        </w:rPr>
        <w:t>ECDC</w:t>
      </w:r>
      <w:r w:rsidRPr="00801E10">
        <w:rPr>
          <w:rFonts w:ascii="Calibri" w:eastAsia="Calibri" w:hAnsi="Calibri" w:cs="Calibri"/>
          <w:color w:val="000000" w:themeColor="text1"/>
          <w:lang w:val="el-GR"/>
        </w:rPr>
        <w:t xml:space="preserve">.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Τα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περισσότερα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ήδη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νοσήσει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φυσική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ανοσία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ανώτερη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ανοσίας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έτσι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χρειάζονται τα εμβόλια για να προστατευτούν. Τα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καλό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ανοσοποιητικό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σύστημα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νοσούν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σοβαρά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συνήθως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χρειάζονται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ιδιαίτερη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θεραπεία, σε αντίθεση με τους ενήλικες, σε κάποιους από τους οποίους εμείς οι γιατροί, δίνουμε τα θεραπευτικά πρωτ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>όκολλα που χορηγούνται στην αρχή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 xml:space="preserve"> της </w:t>
      </w:r>
      <w:proofErr w:type="spellStart"/>
      <w:r w:rsidR="00AF57F7">
        <w:rPr>
          <w:rFonts w:ascii="Calibri" w:eastAsia="Calibri" w:hAnsi="Calibri" w:cs="Calibri"/>
          <w:color w:val="000000" w:themeColor="text1"/>
          <w:lang w:val="el-GR"/>
        </w:rPr>
        <w:t>νόσησης</w:t>
      </w:r>
      <w:proofErr w:type="spellEnd"/>
      <w:r w:rsidR="00AF57F7">
        <w:rPr>
          <w:rFonts w:ascii="Calibri" w:eastAsia="Calibri" w:hAnsi="Calibri" w:cs="Calibri"/>
          <w:color w:val="000000" w:themeColor="text1"/>
          <w:lang w:val="el-GR"/>
        </w:rPr>
        <w:t xml:space="preserve">, όπως αυτό του καρδιολόγου </w:t>
      </w:r>
      <w:r w:rsidR="4A2DDC24" w:rsidRPr="4A2DDC24">
        <w:rPr>
          <w:rFonts w:ascii="Calibri" w:eastAsia="Calibri" w:hAnsi="Calibri" w:cs="Calibri"/>
          <w:color w:val="000000" w:themeColor="text1"/>
        </w:rPr>
        <w:t>Peter</w:t>
      </w:r>
      <w:r w:rsidR="4A2DDC24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McCullough</w:t>
      </w:r>
      <w:r w:rsidR="4A2DDC24"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 xml:space="preserve">που προσωπικά χρησιμοποιώ και είναι βασισμένο στην </w:t>
      </w:r>
      <w:proofErr w:type="spellStart"/>
      <w:r w:rsidR="00AF57F7">
        <w:rPr>
          <w:rFonts w:ascii="Calibri" w:eastAsia="Calibri" w:hAnsi="Calibri" w:cs="Calibri"/>
          <w:color w:val="000000" w:themeColor="text1"/>
          <w:lang w:val="el-GR"/>
        </w:rPr>
        <w:t>ιβερμεκτίνη</w:t>
      </w:r>
      <w:proofErr w:type="spellEnd"/>
      <w:r w:rsidR="00AF57F7">
        <w:rPr>
          <w:rFonts w:ascii="Calibri" w:eastAsia="Calibri" w:hAnsi="Calibri" w:cs="Calibri"/>
          <w:color w:val="000000" w:themeColor="text1"/>
          <w:lang w:val="el-GR"/>
        </w:rPr>
        <w:t xml:space="preserve"> και την </w:t>
      </w:r>
      <w:proofErr w:type="spellStart"/>
      <w:r w:rsidR="00AF57F7">
        <w:rPr>
          <w:rFonts w:ascii="Calibri" w:eastAsia="Calibri" w:hAnsi="Calibri" w:cs="Calibri"/>
          <w:color w:val="000000" w:themeColor="text1"/>
          <w:lang w:val="el-GR"/>
        </w:rPr>
        <w:t>υδροξυχλωροκίνη</w:t>
      </w:r>
      <w:proofErr w:type="spellEnd"/>
      <w:r w:rsidR="00AF57F7">
        <w:rPr>
          <w:rFonts w:ascii="Calibri" w:eastAsia="Calibri" w:hAnsi="Calibri" w:cs="Calibri"/>
          <w:color w:val="000000" w:themeColor="text1"/>
          <w:lang w:val="el-GR"/>
        </w:rPr>
        <w:t>. 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έγκαιρη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θεραπεία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για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τους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ενήλικες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θα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μπορούσε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AF57F7"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F57F7">
        <w:rPr>
          <w:rFonts w:ascii="Calibri" w:eastAsia="Calibri" w:hAnsi="Calibri" w:cs="Calibri"/>
          <w:color w:val="000000" w:themeColor="text1"/>
          <w:lang w:val="el-GR"/>
        </w:rPr>
        <w:t xml:space="preserve">σώσει πολλές ζωές. </w:t>
      </w:r>
    </w:p>
    <w:p w:rsidR="000824BF" w:rsidRPr="00F557C0" w:rsidRDefault="00AF57F7" w:rsidP="00496DDE">
      <w:pPr>
        <w:rPr>
          <w:rFonts w:ascii="Calibri" w:eastAsia="Calibri" w:hAnsi="Calibri" w:cs="Calibri"/>
          <w:color w:val="000000" w:themeColor="text1"/>
          <w:lang w:val="el-GR"/>
        </w:rPr>
      </w:pP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3.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θνησιμότητα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στον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COVID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στα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πολύ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χαμηλή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ακόμα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>σ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προηγούμενα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στελέχη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ήταν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πιο</w:t>
      </w:r>
      <w:r w:rsidRPr="00AF57F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επικίνδυνα</w:t>
      </w:r>
      <w:r w:rsidR="4A2DDC24" w:rsidRPr="00AF57F7">
        <w:rPr>
          <w:rFonts w:ascii="Calibri" w:eastAsia="Calibri" w:hAnsi="Calibri" w:cs="Calibri"/>
          <w:color w:val="000000" w:themeColor="text1"/>
          <w:lang w:val="el-GR"/>
        </w:rPr>
        <w:t>.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 Στις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ΗΠΑ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κατά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διάρκεια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3 </w:t>
      </w:r>
      <w:r>
        <w:rPr>
          <w:rFonts w:ascii="Calibri" w:eastAsia="Calibri" w:hAnsi="Calibri" w:cs="Calibri"/>
          <w:color w:val="000000" w:themeColor="text1"/>
          <w:lang w:val="el-GR"/>
        </w:rPr>
        <w:t>χρόνων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καταγράφηκαν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1623 </w:t>
      </w:r>
      <w:r>
        <w:rPr>
          <w:rFonts w:ascii="Calibri" w:eastAsia="Calibri" w:hAnsi="Calibri" w:cs="Calibri"/>
          <w:color w:val="000000" w:themeColor="text1"/>
          <w:lang w:val="el-GR"/>
        </w:rPr>
        <w:t>θάνατοι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F557C0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στις ηλικ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ίες</w:t>
      </w:r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0-18,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ένα</w:t>
      </w:r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αντίστοιχο</w:t>
      </w:r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πληθυσμό</w:t>
      </w:r>
      <w:r w:rsidR="4A2DDC24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σχεδόν</w:t>
      </w:r>
      <w:r w:rsidR="00F557C0" w:rsidRPr="00F557C0">
        <w:rPr>
          <w:rFonts w:ascii="Calibri" w:eastAsia="Calibri" w:hAnsi="Calibri" w:cs="Calibri"/>
          <w:color w:val="000000" w:themeColor="text1"/>
          <w:lang w:val="el-GR"/>
        </w:rPr>
        <w:t xml:space="preserve"> 80 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 xml:space="preserve">εκατομμυρίων, δηλαδή </w:t>
      </w:r>
      <w:r w:rsidR="005C14D1">
        <w:rPr>
          <w:rFonts w:ascii="Calibri" w:eastAsia="Calibri" w:hAnsi="Calibri" w:cs="Calibri"/>
          <w:color w:val="000000" w:themeColor="text1"/>
          <w:lang w:val="el-GR"/>
        </w:rPr>
        <w:t>περίπου 1 παιδί στα 50.000</w:t>
      </w:r>
      <w:r w:rsidR="00F557C0">
        <w:rPr>
          <w:rFonts w:ascii="Calibri" w:eastAsia="Calibri" w:hAnsi="Calibri" w:cs="Calibri"/>
          <w:color w:val="000000" w:themeColor="text1"/>
          <w:lang w:val="el-GR"/>
        </w:rPr>
        <w:t>.</w:t>
      </w:r>
    </w:p>
    <w:p w:rsidR="000824BF" w:rsidRDefault="00F557C0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Αν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αυτά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δεδομένα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εις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βάρος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ανάγκης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εμβολιασμού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με εμβόλια για τον </w:t>
      </w:r>
      <w:proofErr w:type="spellStart"/>
      <w:r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Ευρωπαϊκή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Ένωση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μέσω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001B4552">
        <w:rPr>
          <w:rFonts w:ascii="Calibri" w:eastAsia="Calibri" w:hAnsi="Calibri" w:cs="Calibri"/>
          <w:color w:val="000000" w:themeColor="text1"/>
          <w:lang w:val="el-GR"/>
        </w:rPr>
        <w:t>(</w:t>
      </w:r>
      <w:r w:rsidR="001B4552" w:rsidRPr="001B4552">
        <w:rPr>
          <w:rFonts w:ascii="Calibri" w:eastAsia="Calibri" w:hAnsi="Calibri" w:cs="Calibri"/>
          <w:color w:val="000000" w:themeColor="text1"/>
          <w:lang w:val="el-GR"/>
        </w:rPr>
        <w:t>που είναι ο Ευρωπαϊκός Οργανισμός Φαρμάκων),</w:t>
      </w:r>
      <w:r w:rsidR="4A2DDC24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έδωσε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conditional</w:t>
      </w:r>
      <w:r w:rsidR="4A2DDC24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marketing</w:t>
      </w:r>
      <w:r w:rsidR="4A2DDC24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authorization</w:t>
      </w:r>
      <w:r w:rsidR="4A2DDC24"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για τον εμβολιασμό σε παιδιά άνω των 6 μηνών και των αναμνηστικών δόσεων σε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ανω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των 5 ετών. Αυτά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εμβόλια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ακόμα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πειραματικά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δεν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ακόμα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εγκριθεί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επίσημα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τεχνολογία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βασισμένη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messenger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RNA</w:t>
      </w:r>
      <w:r w:rsidR="00345308">
        <w:rPr>
          <w:rFonts w:ascii="Calibri" w:eastAsia="Calibri" w:hAnsi="Calibri" w:cs="Calibri"/>
          <w:color w:val="000000" w:themeColor="text1"/>
          <w:lang w:val="el-GR"/>
        </w:rPr>
        <w:t xml:space="preserve"> (αγγελιοφόρο </w:t>
      </w:r>
      <w:proofErr w:type="spellStart"/>
      <w:r w:rsidR="00345308">
        <w:rPr>
          <w:rFonts w:ascii="Calibri" w:eastAsia="Calibri" w:hAnsi="Calibri" w:cs="Calibri"/>
          <w:color w:val="000000" w:themeColor="text1"/>
          <w:lang w:val="el-GR"/>
        </w:rPr>
        <w:t>ριβονουκλεϊκού</w:t>
      </w:r>
      <w:proofErr w:type="spellEnd"/>
      <w:r w:rsidR="00345308">
        <w:rPr>
          <w:rFonts w:ascii="Calibri" w:eastAsia="Calibri" w:hAnsi="Calibri" w:cs="Calibri"/>
          <w:color w:val="000000" w:themeColor="text1"/>
          <w:lang w:val="el-GR"/>
        </w:rPr>
        <w:t xml:space="preserve"> οξέος),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χρησιμοποιείται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πρώτη</w:t>
      </w:r>
      <w:r w:rsidRPr="00F557C0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φορά σε τέτοια κλίμακα. 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εμβόλια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αυτά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ωθούν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σώμα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παράξει</w:t>
      </w:r>
      <w:proofErr w:type="spellEnd"/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πρωτ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εϊ</w:t>
      </w:r>
      <w:r>
        <w:rPr>
          <w:rFonts w:ascii="Calibri" w:eastAsia="Calibri" w:hAnsi="Calibri" w:cs="Calibri"/>
          <w:color w:val="000000" w:themeColor="text1"/>
          <w:lang w:val="el-GR"/>
        </w:rPr>
        <w:t>νη</w:t>
      </w:r>
      <w:proofErr w:type="spellEnd"/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του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ιού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ώστε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το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ανοσοποιητικό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σύστημα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 xml:space="preserve">αντιδράσει με την </w:t>
      </w:r>
      <w:proofErr w:type="spellStart"/>
      <w:r w:rsidR="00A1764E">
        <w:rPr>
          <w:rFonts w:ascii="Calibri" w:eastAsia="Calibri" w:hAnsi="Calibri" w:cs="Calibri"/>
          <w:color w:val="000000" w:themeColor="text1"/>
          <w:lang w:val="el-GR"/>
        </w:rPr>
        <w:t>παραγωγη</w:t>
      </w:r>
      <w:proofErr w:type="spellEnd"/>
      <w:r w:rsidR="00A1764E">
        <w:rPr>
          <w:rFonts w:ascii="Calibri" w:eastAsia="Calibri" w:hAnsi="Calibri" w:cs="Calibri"/>
          <w:color w:val="000000" w:themeColor="text1"/>
          <w:lang w:val="el-GR"/>
        </w:rPr>
        <w:t xml:space="preserve"> αντισωμάτων. Η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A1764E">
        <w:rPr>
          <w:rFonts w:ascii="Calibri" w:eastAsia="Calibri" w:hAnsi="Calibri" w:cs="Calibri"/>
          <w:color w:val="000000" w:themeColor="text1"/>
          <w:lang w:val="el-GR"/>
        </w:rPr>
        <w:t>πρωτεϊνη</w:t>
      </w:r>
      <w:proofErr w:type="spellEnd"/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το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πιο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επικίνδυνο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τμήμα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>του</w:t>
      </w:r>
      <w:r w:rsidR="00A1764E"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A1764E">
        <w:rPr>
          <w:rFonts w:ascii="Calibri" w:eastAsia="Calibri" w:hAnsi="Calibri" w:cs="Calibri"/>
          <w:color w:val="000000" w:themeColor="text1"/>
          <w:lang w:val="el-GR"/>
        </w:rPr>
        <w:t xml:space="preserve">ιού. </w:t>
      </w:r>
    </w:p>
    <w:p w:rsidR="000824BF" w:rsidRPr="00A1764E" w:rsidRDefault="00A1764E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Σύμφωνα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συστήματα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φαρμακοεπαγρύπνισης</w:t>
      </w:r>
      <w:proofErr w:type="spellEnd"/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διαφόρων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χωρών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Ευρωπαϊκής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Ένωσης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εμβόλια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αυτά</w:t>
      </w:r>
      <w:r w:rsidR="4A2DDC24" w:rsidRPr="00A1764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δεκάδες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χιλιάδες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θανάτων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εκατομμύρια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παρενεργειών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συνδεθεί με αυτά τα εμβόλια. Συνήθως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μόνο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1-10% </w:t>
      </w:r>
      <w:r>
        <w:rPr>
          <w:rFonts w:ascii="Calibri" w:eastAsia="Calibri" w:hAnsi="Calibri" w:cs="Calibri"/>
          <w:color w:val="000000" w:themeColor="text1"/>
          <w:lang w:val="el-GR"/>
        </w:rPr>
        <w:t>δηλώνεται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αυτά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συστήματα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άρα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πραγματικά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νούμερα μπορεί να προκαλέσουν φόβο. Κάτω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αυτές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τις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συνθήκες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οποιοδήποτε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εμβολιαστικό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πρόγραμμα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έπρεπε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σταματήσει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λιγότερους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εκατό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0E1EAC">
        <w:rPr>
          <w:rFonts w:ascii="Calibri" w:eastAsia="Calibri" w:hAnsi="Calibri" w:cs="Calibri"/>
          <w:color w:val="000000" w:themeColor="text1"/>
          <w:lang w:val="el-GR"/>
        </w:rPr>
        <w:t>δηλωθέντες</w:t>
      </w:r>
      <w:r w:rsidR="000E1EAC" w:rsidRPr="000E1EAC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θανάτους, όπως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συνέβει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με προηγούμενα εμβολιαστικά προγράμματα στο παρελθόν. </w:t>
      </w:r>
    </w:p>
    <w:p w:rsidR="000824BF" w:rsidRPr="003A30CA" w:rsidRDefault="00A1764E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lastRenderedPageBreak/>
        <w:t>Το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μεγαλύτερο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ποσοστό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messenger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>-</w:t>
      </w:r>
      <w:r>
        <w:rPr>
          <w:rFonts w:ascii="Calibri" w:eastAsia="Calibri" w:hAnsi="Calibri" w:cs="Calibri"/>
          <w:color w:val="000000" w:themeColor="text1"/>
        </w:rPr>
        <w:t>RNA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ανήκουν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κυρίως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στην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Pfizer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κατά</w:t>
      </w:r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δεύτερο λόγο στην </w:t>
      </w:r>
      <w:proofErr w:type="spellStart"/>
      <w:r>
        <w:rPr>
          <w:rFonts w:ascii="Calibri" w:eastAsia="Calibri" w:hAnsi="Calibri" w:cs="Calibri"/>
          <w:color w:val="000000" w:themeColor="text1"/>
        </w:rPr>
        <w:t>Moderna</w:t>
      </w:r>
      <w:proofErr w:type="spellEnd"/>
      <w:r w:rsidRPr="00A1764E">
        <w:rPr>
          <w:rFonts w:ascii="Calibri" w:eastAsia="Calibri" w:hAnsi="Calibri" w:cs="Calibri"/>
          <w:color w:val="000000" w:themeColor="text1"/>
          <w:lang w:val="el-GR"/>
        </w:rPr>
        <w:t xml:space="preserve">.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άλλα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δύο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εμβόλια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7812D1">
        <w:rPr>
          <w:rFonts w:ascii="Calibri" w:eastAsia="Calibri" w:hAnsi="Calibri" w:cs="Calibri"/>
          <w:color w:val="000000" w:themeColor="text1"/>
          <w:lang w:val="el-GR"/>
        </w:rPr>
        <w:t>ιϊκού</w:t>
      </w:r>
      <w:proofErr w:type="spellEnd"/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φορέα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0E1EAC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AstraZeneca</w:t>
      </w:r>
      <w:r w:rsidR="4A2DDC24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091B6C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Johnson</w:t>
      </w:r>
      <w:r w:rsidR="4A2DDC24" w:rsidRPr="007812D1">
        <w:rPr>
          <w:rFonts w:ascii="Calibri" w:eastAsia="Calibri" w:hAnsi="Calibri" w:cs="Calibri"/>
          <w:color w:val="000000" w:themeColor="text1"/>
          <w:lang w:val="el-GR"/>
        </w:rPr>
        <w:t xml:space="preserve"> &amp; </w:t>
      </w:r>
      <w:r w:rsidR="4A2DDC24" w:rsidRPr="4A2DDC24">
        <w:rPr>
          <w:rFonts w:ascii="Calibri" w:eastAsia="Calibri" w:hAnsi="Calibri" w:cs="Calibri"/>
          <w:color w:val="000000" w:themeColor="text1"/>
        </w:rPr>
        <w:t>Johnson</w:t>
      </w:r>
      <w:r w:rsidR="4A2DDC24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οποία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επίσης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δίνουν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εντολή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στο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σώμα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7812D1">
        <w:rPr>
          <w:rFonts w:ascii="Calibri" w:eastAsia="Calibri" w:hAnsi="Calibri" w:cs="Calibri"/>
          <w:color w:val="000000" w:themeColor="text1"/>
          <w:lang w:val="el-GR"/>
        </w:rPr>
        <w:t>παράξει</w:t>
      </w:r>
      <w:proofErr w:type="spellEnd"/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7812D1">
        <w:rPr>
          <w:rFonts w:ascii="Calibri" w:eastAsia="Calibri" w:hAnsi="Calibri" w:cs="Calibri"/>
          <w:color w:val="000000" w:themeColor="text1"/>
          <w:lang w:val="el-GR"/>
        </w:rPr>
        <w:t>πρωτεϊνη</w:t>
      </w:r>
      <w:proofErr w:type="spellEnd"/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στην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ουσία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εγκαταλειφθεί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λόγω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σοβαρών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παρενεργειών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 xml:space="preserve">κυρίως του </w:t>
      </w:r>
      <w:r w:rsidR="4A2DDC24" w:rsidRPr="4A2DDC24">
        <w:rPr>
          <w:rFonts w:ascii="Calibri" w:eastAsia="Calibri" w:hAnsi="Calibri" w:cs="Calibri"/>
          <w:color w:val="000000" w:themeColor="text1"/>
        </w:rPr>
        <w:t>VITT</w:t>
      </w:r>
      <w:r w:rsidR="4A2DDC24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που είναι ένας περίεργος συνδυασμός ταυτόχρονης θρόμβωσης και αιμορραγίας, με υψηλό ποσοστό θνησιμότητας. Το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κοινό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πρόβλημα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αυτών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4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η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μαζική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παραγωγή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7812D1">
        <w:rPr>
          <w:rFonts w:ascii="Calibri" w:eastAsia="Calibri" w:hAnsi="Calibri" w:cs="Calibri"/>
          <w:color w:val="000000" w:themeColor="text1"/>
          <w:lang w:val="el-GR"/>
        </w:rPr>
        <w:t>πρωτεϊνης</w:t>
      </w:r>
      <w:proofErr w:type="spellEnd"/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η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οποία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συνδέεται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με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κυτταρικούς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υποδοχείς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τραυματίζει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το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εσωτερικό των αγγείων και οδηγεί σε θρόμβωση και αιμορραγία. Αυτό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έχει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επιβεβαιωθεί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από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ανεβασμένους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δείκτες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στο αίμα, που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συνδέονται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με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θρόμβωση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>νέκρωση</w:t>
      </w:r>
      <w:r w:rsidR="007812D1" w:rsidRPr="007812D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7812D1">
        <w:rPr>
          <w:rFonts w:ascii="Calibri" w:eastAsia="Calibri" w:hAnsi="Calibri" w:cs="Calibri"/>
          <w:color w:val="000000" w:themeColor="text1"/>
          <w:lang w:val="el-GR"/>
        </w:rPr>
        <w:t xml:space="preserve">μυοκαρδίου, σε ένα ποσοστό των εμβολιασμένων ανθρώπων.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Φλεγμονή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εσωτερικής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επιφάνειας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αιμοφόρων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αγγείων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έχει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παρατηρηθεί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διάφορα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σημεία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του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σώματος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3A30CA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3A30CA">
        <w:rPr>
          <w:rFonts w:ascii="Calibri" w:eastAsia="Calibri" w:hAnsi="Calibri" w:cs="Calibri"/>
          <w:color w:val="000000" w:themeColor="text1"/>
          <w:lang w:val="el-GR"/>
        </w:rPr>
        <w:t xml:space="preserve">ιδιαίτερα στην καρδιά. </w:t>
      </w:r>
    </w:p>
    <w:p w:rsidR="0058038D" w:rsidRPr="003A30CA" w:rsidRDefault="003A30CA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μ</w:t>
      </w:r>
      <w:r>
        <w:rPr>
          <w:rFonts w:ascii="Calibri" w:eastAsia="Calibri" w:hAnsi="Calibri" w:cs="Calibri"/>
          <w:color w:val="000000" w:themeColor="text1"/>
          <w:lang w:val="el-GR"/>
        </w:rPr>
        <w:t>ία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μελέτη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βιοδιαθεσιμότητας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Ιαπωνία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έγινε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ζώα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διαπιστώθηκε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ότι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νανολιπίδια</w:t>
      </w:r>
      <w:proofErr w:type="spellEnd"/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μεταφέρουν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m</w:t>
      </w:r>
      <w:r w:rsidR="4A2DDC24" w:rsidRPr="003A30CA">
        <w:rPr>
          <w:rFonts w:ascii="Calibri" w:eastAsia="Calibri" w:hAnsi="Calibri" w:cs="Calibri"/>
          <w:color w:val="000000" w:themeColor="text1"/>
          <w:lang w:val="el-GR"/>
        </w:rPr>
        <w:t>-</w:t>
      </w:r>
      <w:r w:rsidR="4A2DDC24" w:rsidRPr="4A2DDC24">
        <w:rPr>
          <w:rFonts w:ascii="Calibri" w:eastAsia="Calibri" w:hAnsi="Calibri" w:cs="Calibri"/>
          <w:color w:val="000000" w:themeColor="text1"/>
        </w:rPr>
        <w:t>RNA</w:t>
      </w:r>
      <w:r w:rsidR="000E1EAC">
        <w:rPr>
          <w:rFonts w:ascii="Calibri" w:eastAsia="Calibri" w:hAnsi="Calibri" w:cs="Calibri"/>
          <w:color w:val="000000" w:themeColor="text1"/>
          <w:lang w:val="el-GR"/>
        </w:rPr>
        <w:t>,</w:t>
      </w:r>
      <w:r w:rsidR="4A2DDC24"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ανευρίσκονται σε υψηλές συγκεντρώσεις σε διάφορα όργανα. </w:t>
      </w:r>
    </w:p>
    <w:p w:rsidR="000824BF" w:rsidRPr="000E58A6" w:rsidRDefault="003A30CA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Σύμφωνα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κάποιες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ιστολογικές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μελέτες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πρωτεϊνη</w:t>
      </w:r>
      <w:proofErr w:type="spellEnd"/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δεν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παραμένει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σημείο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ένεσης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, </w:t>
      </w:r>
      <w:r>
        <w:rPr>
          <w:rFonts w:ascii="Calibri" w:eastAsia="Calibri" w:hAnsi="Calibri" w:cs="Calibri"/>
          <w:color w:val="000000" w:themeColor="text1"/>
          <w:lang w:val="el-GR"/>
        </w:rPr>
        <w:t>αλλά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κυκλοφορεί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μέσω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3A30CA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αγγείων παντού στο σώμα, ακόμα και στον εγκέφαλο.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Το</w:t>
      </w:r>
      <w:r w:rsidR="006A6948"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="006A694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mRNA</w:t>
      </w:r>
      <w:r w:rsidR="006A6948"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των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εμβολίων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ανιχνεύεται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στο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αίμα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τουλάχιστον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για</w:t>
      </w:r>
      <w:r w:rsidRPr="003A30C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15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μέρες μετά τον εμβολιασμό. Η</w:t>
      </w:r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παρουσία</w:t>
      </w:r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της</w:t>
      </w:r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πρωτεϊνης</w:t>
      </w:r>
      <w:proofErr w:type="spellEnd"/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της</w:t>
      </w:r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ακίδας</w:t>
      </w:r>
      <w:r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>στην</w:t>
      </w:r>
      <w:r w:rsidR="000E58A6" w:rsidRP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</w:t>
      </w:r>
      <w:r w:rsidR="000E58A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κυκλοφορία, μπορεί να συμβάλει στην </w:t>
      </w:r>
      <w:proofErr w:type="spellStart"/>
      <w:r w:rsidR="00CB3E5E">
        <w:rPr>
          <w:rFonts w:ascii="Calibri" w:eastAsia="Calibri" w:hAnsi="Calibri" w:cs="Calibri"/>
          <w:color w:val="212121"/>
          <w:sz w:val="24"/>
          <w:szCs w:val="24"/>
          <w:lang w:val="el-GR"/>
        </w:rPr>
        <w:t>υπερπηκτικότητα</w:t>
      </w:r>
      <w:proofErr w:type="spellEnd"/>
      <w:r w:rsidR="4A2DDC24" w:rsidRPr="000E58A6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="000E58A6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και να προκαλέσει σημαντική </w:t>
      </w:r>
      <w:r w:rsidR="00CB3E5E">
        <w:rPr>
          <w:rFonts w:ascii="Calibri" w:eastAsia="Calibri" w:hAnsi="Calibri" w:cs="Calibri"/>
          <w:color w:val="212121"/>
          <w:sz w:val="24"/>
          <w:szCs w:val="24"/>
          <w:lang w:val="el-GR"/>
        </w:rPr>
        <w:t>διαταραχή της</w:t>
      </w:r>
      <w:r w:rsidR="4A2DDC24" w:rsidRPr="000E58A6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proofErr w:type="spellStart"/>
      <w:r w:rsidR="000E58A6">
        <w:rPr>
          <w:rFonts w:ascii="Calibri" w:eastAsia="Calibri" w:hAnsi="Calibri" w:cs="Calibri"/>
          <w:color w:val="212121"/>
          <w:sz w:val="24"/>
          <w:szCs w:val="24"/>
          <w:lang w:val="el-GR"/>
        </w:rPr>
        <w:t>ινωδόλυσης</w:t>
      </w:r>
      <w:proofErr w:type="spellEnd"/>
      <w:r w:rsidR="4A2DDC24" w:rsidRPr="000E58A6">
        <w:rPr>
          <w:rFonts w:ascii="Calibri" w:eastAsia="Calibri" w:hAnsi="Calibri" w:cs="Calibri"/>
          <w:color w:val="212121"/>
          <w:sz w:val="24"/>
          <w:szCs w:val="24"/>
          <w:lang w:val="el-GR"/>
        </w:rPr>
        <w:t>.</w:t>
      </w:r>
      <w:r w:rsidR="4A2DDC24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0E58A6">
        <w:rPr>
          <w:rFonts w:ascii="Calibri" w:eastAsia="Calibri" w:hAnsi="Calibri" w:cs="Calibri"/>
          <w:color w:val="000000" w:themeColor="text1"/>
          <w:lang w:val="el-GR"/>
        </w:rPr>
        <w:t>Αυ</w:t>
      </w:r>
      <w:r w:rsidR="00865380">
        <w:rPr>
          <w:rFonts w:ascii="Calibri" w:eastAsia="Calibri" w:hAnsi="Calibri" w:cs="Calibri"/>
          <w:color w:val="000000" w:themeColor="text1"/>
          <w:lang w:val="el-GR"/>
        </w:rPr>
        <w:t>τ</w:t>
      </w:r>
      <w:r w:rsidR="000E58A6">
        <w:rPr>
          <w:rFonts w:ascii="Calibri" w:eastAsia="Calibri" w:hAnsi="Calibri" w:cs="Calibri"/>
          <w:color w:val="000000" w:themeColor="text1"/>
          <w:lang w:val="el-GR"/>
        </w:rPr>
        <w:t>ό</w:t>
      </w:r>
      <w:r w:rsidR="000E58A6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0E58A6">
        <w:rPr>
          <w:rFonts w:ascii="Calibri" w:eastAsia="Calibri" w:hAnsi="Calibri" w:cs="Calibri"/>
          <w:color w:val="000000" w:themeColor="text1"/>
          <w:lang w:val="el-GR"/>
        </w:rPr>
        <w:t>σημαίνει</w:t>
      </w:r>
      <w:r w:rsidR="000E58A6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0E58A6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0E58A6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0E58A6">
        <w:rPr>
          <w:rFonts w:ascii="Calibri" w:eastAsia="Calibri" w:hAnsi="Calibri" w:cs="Calibri"/>
          <w:color w:val="000000" w:themeColor="text1"/>
          <w:lang w:val="el-GR"/>
        </w:rPr>
        <w:t>δημιουργία</w:t>
      </w:r>
      <w:r w:rsidR="000E58A6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0E58A6">
        <w:rPr>
          <w:rFonts w:ascii="Calibri" w:eastAsia="Calibri" w:hAnsi="Calibri" w:cs="Calibri"/>
          <w:color w:val="000000" w:themeColor="text1"/>
          <w:lang w:val="el-GR"/>
        </w:rPr>
        <w:t>μικροθρόμβων</w:t>
      </w:r>
      <w:proofErr w:type="spellEnd"/>
      <w:r w:rsidR="000E58A6">
        <w:rPr>
          <w:rFonts w:ascii="Calibri" w:eastAsia="Calibri" w:hAnsi="Calibri" w:cs="Calibri"/>
          <w:color w:val="000000" w:themeColor="text1"/>
          <w:lang w:val="el-GR"/>
        </w:rPr>
        <w:t xml:space="preserve"> και θρόμβωση.</w:t>
      </w:r>
      <w:r w:rsidR="4A2DDC24" w:rsidRPr="000E58A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</w:p>
    <w:p w:rsidR="00D84602" w:rsidRPr="00CC4E2E" w:rsidRDefault="000E58A6" w:rsidP="00D84602">
      <w:pPr>
        <w:pStyle w:val="Heading1"/>
        <w:rPr>
          <w:color w:val="auto"/>
          <w:sz w:val="22"/>
          <w:szCs w:val="22"/>
          <w:lang w:val="el-GR"/>
        </w:rPr>
      </w:pP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Η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αύξηση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της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μυοκαρδίτιδας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και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της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περικαρδίτιδας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στα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παιδιά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αποτελεί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σοβαρό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πρόβλημα. Στην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εμπεριστατωμένη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μελέτη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που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val="el-GR"/>
        </w:rPr>
        <w:t>έκανε</w:t>
      </w:r>
      <w:r w:rsidRPr="000E58A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, </w:t>
      </w:r>
      <w:r w:rsidR="00173F36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η </w:t>
      </w:r>
      <w:proofErr w:type="spellStart"/>
      <w:r w:rsidR="4A2DDC24" w:rsidRPr="00496DDE">
        <w:rPr>
          <w:rFonts w:ascii="Calibri Light" w:eastAsia="Calibri Light" w:hAnsi="Calibri Light" w:cs="Calibri Light"/>
          <w:color w:val="auto"/>
          <w:sz w:val="22"/>
          <w:szCs w:val="22"/>
        </w:rPr>
        <w:t>Sharff</w:t>
      </w:r>
      <w:proofErr w:type="spellEnd"/>
      <w:r w:rsidR="4A2DDC24" w:rsidRPr="000E58A6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διαπίστωσε</w:t>
      </w:r>
      <w:r w:rsidRPr="000E58A6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μυοκαρδίτιδα</w:t>
      </w:r>
      <w:r w:rsidRPr="000E58A6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σε</w:t>
      </w:r>
      <w:r w:rsidRPr="000E58A6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αναλογία 1 προς 1862 μετά την δεύτερη δόση σε νέους άνδρες ηλικίας 18 μέχρι 24. Για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αγόρια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ηλικίας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12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μέχρι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17,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η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αναλογία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ήταν</w:t>
      </w:r>
      <w:r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1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προς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2650,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κυρίως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με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το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εμβόλιο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της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proofErr w:type="spellStart"/>
      <w:r w:rsidR="00833964">
        <w:rPr>
          <w:rFonts w:ascii="Calibri Light" w:eastAsia="Calibri Light" w:hAnsi="Calibri Light" w:cs="Calibri Light"/>
          <w:color w:val="auto"/>
          <w:sz w:val="22"/>
          <w:szCs w:val="22"/>
        </w:rPr>
        <w:t>Moderna</w:t>
      </w:r>
      <w:proofErr w:type="spellEnd"/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κάτι που έχει αναφερθεί στην ιστοσελίδα του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</w:rPr>
        <w:t>CDC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.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Συνήθως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συμβαίνει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την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πρώτη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εβδομάδα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μετά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τον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εμβολιασμό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και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πιο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συχνά μετά την δεύτερη δόση. Σε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μία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πρόσφατη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μελέτη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,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μαγνητικός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συντονισμός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της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καρδιάς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διενεργήθηκε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σε</w:t>
      </w:r>
      <w:r w:rsidR="00833964" w:rsidRP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9 </w:t>
      </w:r>
      <w:r w:rsidR="00833964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εφήβους ηλικίας 14-17, 3-6 μήνες μετά την διάγνωση </w:t>
      </w:r>
      <w:r w:rsidR="00CC4E2E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μυοκαρδίτιδα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</w:t>
      </w:r>
      <w:r w:rsidR="00CC4E2E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μετά από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εμβολιασμό με 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</w:rPr>
        <w:t>m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>-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</w:rPr>
        <w:t>RNA</w:t>
      </w:r>
      <w:r w:rsidR="00833964" w:rsidRPr="00CC4E2E">
        <w:rPr>
          <w:rFonts w:ascii="Calibri Light" w:eastAsia="Calibri Light" w:hAnsi="Calibri Light" w:cs="Calibri Light"/>
          <w:color w:val="auto"/>
          <w:sz w:val="22"/>
          <w:szCs w:val="22"/>
          <w:lang w:val="el-GR"/>
        </w:rPr>
        <w:t xml:space="preserve"> εμβόλιο. Όλοι είχαν </w:t>
      </w:r>
      <w:r w:rsidR="00865380" w:rsidRPr="00CC4E2E">
        <w:rPr>
          <w:rFonts w:ascii="Calibri" w:eastAsia="Calibri" w:hAnsi="Calibri" w:cs="Calibri"/>
          <w:color w:val="auto"/>
          <w:sz w:val="22"/>
          <w:szCs w:val="22"/>
          <w:lang w:val="el-GR"/>
        </w:rPr>
        <w:t>ουλές στην καρδιά.</w:t>
      </w:r>
      <w:r w:rsidR="00D84602" w:rsidRPr="00CC4E2E">
        <w:rPr>
          <w:rFonts w:ascii="Calibri" w:eastAsia="Calibri" w:hAnsi="Calibri" w:cs="Calibri"/>
          <w:color w:val="auto"/>
          <w:sz w:val="22"/>
          <w:szCs w:val="22"/>
          <w:lang w:val="el-GR"/>
        </w:rPr>
        <w:t xml:space="preserve"> </w:t>
      </w:r>
    </w:p>
    <w:p w:rsidR="0058038D" w:rsidRPr="00CC4E2E" w:rsidRDefault="0058038D" w:rsidP="4A2DDC24">
      <w:pPr>
        <w:rPr>
          <w:lang w:val="el-GR"/>
        </w:rPr>
      </w:pPr>
    </w:p>
    <w:p w:rsidR="00865380" w:rsidRDefault="00833964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Σύμφωνα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με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μία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άλλη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μελέτη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από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το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212121"/>
          <w:sz w:val="24"/>
          <w:szCs w:val="24"/>
        </w:rPr>
        <w:t>American</w:t>
      </w:r>
      <w:r w:rsidR="4A2DDC24"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212121"/>
          <w:sz w:val="24"/>
          <w:szCs w:val="24"/>
        </w:rPr>
        <w:t>Heart</w:t>
      </w:r>
      <w:r w:rsidR="4A2DDC24"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212121"/>
          <w:sz w:val="24"/>
          <w:szCs w:val="24"/>
        </w:rPr>
        <w:t>Association</w:t>
      </w:r>
      <w:r w:rsidR="4A2DDC24"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,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ελεύθερο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αντιγόνο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της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ακίδας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βρέθηκε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στο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αίμα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εφήβων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και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νεαρών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ενηλίκων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,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που</w:t>
      </w:r>
      <w:r w:rsidRPr="0069712E">
        <w:rPr>
          <w:rFonts w:ascii="Calibri" w:eastAsia="Calibri" w:hAnsi="Calibri" w:cs="Calibri"/>
          <w:color w:val="21212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lang w:val="el-GR"/>
        </w:rPr>
        <w:t>εμφάνισαν</w:t>
      </w:r>
      <w:r w:rsidRPr="0069712E">
        <w:rPr>
          <w:rFonts w:ascii="Calibri Light" w:eastAsia="Calibri Light" w:hAnsi="Calibri Light" w:cs="Calibri Light"/>
          <w:lang w:val="el-GR"/>
        </w:rPr>
        <w:t xml:space="preserve"> </w:t>
      </w:r>
      <w:r w:rsidR="00CC4E2E" w:rsidRPr="00CC4E2E">
        <w:rPr>
          <w:rFonts w:ascii="Calibri Light" w:eastAsia="Calibri Light" w:hAnsi="Calibri Light" w:cs="Calibri Light"/>
          <w:lang w:val="el-GR"/>
        </w:rPr>
        <w:t>μυοκαρδίτιδα</w:t>
      </w:r>
      <w:r w:rsidRPr="00CC4E2E">
        <w:rPr>
          <w:rFonts w:ascii="Calibri Light" w:eastAsia="Calibri Light" w:hAnsi="Calibri Light" w:cs="Calibri Light"/>
          <w:lang w:val="el-GR"/>
        </w:rPr>
        <w:t xml:space="preserve"> </w:t>
      </w:r>
      <w:r w:rsidR="00CC4E2E" w:rsidRPr="00CC4E2E">
        <w:rPr>
          <w:rFonts w:ascii="Calibri Light" w:eastAsia="Calibri Light" w:hAnsi="Calibri Light" w:cs="Calibri Light"/>
          <w:lang w:val="el-GR"/>
        </w:rPr>
        <w:t xml:space="preserve">μετά από </w:t>
      </w:r>
      <w:r w:rsidRPr="00CC4E2E">
        <w:rPr>
          <w:rFonts w:ascii="Calibri Light" w:eastAsia="Calibri Light" w:hAnsi="Calibri Light" w:cs="Calibri Light"/>
          <w:lang w:val="el-GR"/>
        </w:rPr>
        <w:t xml:space="preserve">εμβολιασμό με </w:t>
      </w:r>
      <w:r w:rsidRPr="00CC4E2E">
        <w:rPr>
          <w:rFonts w:ascii="Calibri Light" w:eastAsia="Calibri Light" w:hAnsi="Calibri Light" w:cs="Calibri Light"/>
        </w:rPr>
        <w:t>m</w:t>
      </w:r>
      <w:r w:rsidRPr="00CC4E2E">
        <w:rPr>
          <w:rFonts w:ascii="Calibri Light" w:eastAsia="Calibri Light" w:hAnsi="Calibri Light" w:cs="Calibri Light"/>
          <w:lang w:val="el-GR"/>
        </w:rPr>
        <w:t>-</w:t>
      </w:r>
      <w:r w:rsidRPr="00CC4E2E">
        <w:rPr>
          <w:rFonts w:ascii="Calibri Light" w:eastAsia="Calibri Light" w:hAnsi="Calibri Light" w:cs="Calibri Light"/>
        </w:rPr>
        <w:t>RNA</w:t>
      </w:r>
      <w:r w:rsidRPr="00CC4E2E">
        <w:rPr>
          <w:rFonts w:ascii="Calibri Light" w:eastAsia="Calibri Light" w:hAnsi="Calibri Light" w:cs="Calibri Light"/>
          <w:lang w:val="el-GR"/>
        </w:rPr>
        <w:t xml:space="preserve"> εμβόλιο</w:t>
      </w:r>
      <w:r w:rsidR="0069712E" w:rsidRPr="00CC4E2E">
        <w:rPr>
          <w:rFonts w:ascii="Calibri Light" w:eastAsia="Calibri Light" w:hAnsi="Calibri Light" w:cs="Calibri Light"/>
          <w:lang w:val="el-GR"/>
        </w:rPr>
        <w:t xml:space="preserve">, </w:t>
      </w:r>
      <w:r w:rsidR="0069712E" w:rsidRPr="0069712E">
        <w:rPr>
          <w:rFonts w:ascii="Calibri Light" w:eastAsia="Calibri Light" w:hAnsi="Calibri Light" w:cs="Calibri Light"/>
          <w:color w:val="000000" w:themeColor="text1"/>
          <w:lang w:val="el-GR"/>
        </w:rPr>
        <w:t xml:space="preserve">ενώ ελεύθερη ακίδα δεν διαπιστώθηκε σε </w:t>
      </w:r>
      <w:proofErr w:type="spellStart"/>
      <w:r w:rsidR="0069712E" w:rsidRPr="0069712E">
        <w:rPr>
          <w:rFonts w:ascii="Calibri Light" w:eastAsia="Calibri Light" w:hAnsi="Calibri Light" w:cs="Calibri Light"/>
          <w:color w:val="000000" w:themeColor="text1"/>
          <w:lang w:val="el-GR"/>
        </w:rPr>
        <w:t>ασυμπτωματικούς</w:t>
      </w:r>
      <w:proofErr w:type="spellEnd"/>
      <w:r w:rsidR="0069712E" w:rsidRPr="0069712E">
        <w:rPr>
          <w:rFonts w:ascii="Calibri Light" w:eastAsia="Calibri Light" w:hAnsi="Calibri Light" w:cs="Calibri Light"/>
          <w:color w:val="000000" w:themeColor="text1"/>
          <w:lang w:val="el-GR"/>
        </w:rPr>
        <w:t xml:space="preserve"> εμβολιασμένους. </w:t>
      </w:r>
      <w:r w:rsidR="0069712E" w:rsidRPr="0069712E">
        <w:rPr>
          <w:rFonts w:ascii="Calibri" w:eastAsia="Calibri" w:hAnsi="Calibri" w:cs="Calibri"/>
          <w:color w:val="000000" w:themeColor="text1"/>
          <w:sz w:val="24"/>
          <w:szCs w:val="24"/>
          <w:lang w:val="el-GR"/>
        </w:rPr>
        <w:t xml:space="preserve">Η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μυοκαρδίτιδα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είμαι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μία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σοβαρή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ιατρική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πάθηση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που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μπορεί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οδηγήσει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καρδιακή ανεπάρκεια και θάνατο. Το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17%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νέων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ανθρώπων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69712E"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69712E" w:rsidRPr="00865380">
        <w:rPr>
          <w:rFonts w:ascii="Calibri" w:eastAsia="Calibri" w:hAnsi="Calibri" w:cs="Calibri"/>
          <w:lang w:val="el-GR"/>
        </w:rPr>
        <w:t>ανακάμπτουν από την μυοκαρδίτιδα και έχουν σημαντικούς περιορισμούς στην υγεία τους.</w:t>
      </w:r>
      <w:r w:rsidR="4A2DDC24" w:rsidRPr="00865380">
        <w:rPr>
          <w:rFonts w:ascii="Calibri" w:eastAsia="Calibri" w:hAnsi="Calibri" w:cs="Calibri"/>
          <w:lang w:val="el-GR"/>
        </w:rPr>
        <w:t xml:space="preserve"> </w:t>
      </w:r>
    </w:p>
    <w:p w:rsidR="000824BF" w:rsidRPr="00456A07" w:rsidRDefault="0069712E" w:rsidP="4A2DDC24">
      <w:pPr>
        <w:rPr>
          <w:rFonts w:ascii="Calibri" w:eastAsia="Calibri" w:hAnsi="Calibri" w:cs="Calibri"/>
          <w:color w:val="C00000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Δυστυχώς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περισσότερες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τις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μισές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μυοκαρδίτιδες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υποκλινικές</w:t>
      </w:r>
      <w:proofErr w:type="spellEnd"/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χωρίς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σοβαρά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συμπτώματα. Η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κατάρρευση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κατά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διάρκεια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865380">
        <w:rPr>
          <w:rFonts w:ascii="Calibri" w:eastAsia="Calibri" w:hAnsi="Calibri" w:cs="Calibri"/>
          <w:color w:val="000000" w:themeColor="text1"/>
          <w:lang w:val="el-GR"/>
        </w:rPr>
        <w:t>φυσι</w:t>
      </w:r>
      <w:r>
        <w:rPr>
          <w:rFonts w:ascii="Calibri" w:eastAsia="Calibri" w:hAnsi="Calibri" w:cs="Calibri"/>
          <w:color w:val="000000" w:themeColor="text1"/>
          <w:lang w:val="el-GR"/>
        </w:rPr>
        <w:t>ολογικής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δραστηριότητας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πρέπει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εγείρει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ερωτήματα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υποκλινική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μυοκαρδίτιδα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865380">
        <w:rPr>
          <w:rFonts w:ascii="Calibri" w:eastAsia="Calibri" w:hAnsi="Calibri" w:cs="Calibri"/>
          <w:color w:val="000000" w:themeColor="text1"/>
          <w:lang w:val="el-GR"/>
        </w:rPr>
        <w:t>που προκλή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θηκε μετά από εμβόλια </w:t>
      </w:r>
      <w:r>
        <w:rPr>
          <w:rFonts w:ascii="Calibri" w:eastAsia="Calibri" w:hAnsi="Calibri" w:cs="Calibri"/>
          <w:color w:val="000000" w:themeColor="text1"/>
        </w:rPr>
        <w:t>m</w:t>
      </w:r>
      <w:r w:rsidRPr="0069712E">
        <w:rPr>
          <w:rFonts w:ascii="Calibri" w:eastAsia="Calibri" w:hAnsi="Calibri" w:cs="Calibri"/>
          <w:color w:val="000000" w:themeColor="text1"/>
          <w:lang w:val="el-GR"/>
        </w:rPr>
        <w:t>-</w:t>
      </w:r>
      <w:r>
        <w:rPr>
          <w:rFonts w:ascii="Calibri" w:eastAsia="Calibri" w:hAnsi="Calibri" w:cs="Calibri"/>
          <w:color w:val="000000" w:themeColor="text1"/>
        </w:rPr>
        <w:t>RNA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 xml:space="preserve">με πρώτο σύμπτωμα την συγκοπή ή </w:t>
      </w:r>
      <w:r w:rsidR="00CC4E2E">
        <w:rPr>
          <w:rFonts w:ascii="Calibri" w:eastAsia="Calibri" w:hAnsi="Calibri" w:cs="Calibri"/>
          <w:color w:val="000000" w:themeColor="text1"/>
          <w:lang w:val="el-GR"/>
        </w:rPr>
        <w:t>πλήρες καρδιακό επεισόδιο και θάνατος</w:t>
      </w:r>
      <w:r w:rsidR="4A2DDC24" w:rsidRPr="0069712E">
        <w:rPr>
          <w:rFonts w:ascii="Calibri" w:eastAsia="Calibri" w:hAnsi="Calibri" w:cs="Calibri"/>
          <w:color w:val="000000" w:themeColor="text1"/>
          <w:lang w:val="el-GR"/>
        </w:rPr>
        <w:t xml:space="preserve">. 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ανεπίτρεπτο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ακόμα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ένα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υγιές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παιδί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υποστεί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τέτοιες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επιπλοκές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λόγω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αυτών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456A07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456A07">
        <w:rPr>
          <w:rFonts w:ascii="Calibri" w:eastAsia="Calibri" w:hAnsi="Calibri" w:cs="Calibri"/>
          <w:color w:val="000000" w:themeColor="text1"/>
          <w:lang w:val="el-GR"/>
        </w:rPr>
        <w:t>εμβολίων.</w:t>
      </w:r>
      <w:r w:rsidR="4A2DDC24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</w:p>
    <w:p w:rsidR="000824BF" w:rsidRPr="00B035B9" w:rsidRDefault="00456A07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lastRenderedPageBreak/>
        <w:t>Σε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μία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μελέτη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εξέτασε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5000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ηλικίας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12 </w:t>
      </w:r>
      <w:r>
        <w:rPr>
          <w:rFonts w:ascii="Calibri" w:eastAsia="Calibri" w:hAnsi="Calibri" w:cs="Calibri"/>
          <w:color w:val="000000" w:themeColor="text1"/>
          <w:lang w:val="el-GR"/>
        </w:rPr>
        <w:t>μέχρι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18,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εμβολιασμένα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εμβόλιο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Pfizer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17,1% </w:t>
      </w:r>
      <w:r>
        <w:rPr>
          <w:rFonts w:ascii="Calibri" w:eastAsia="Calibri" w:hAnsi="Calibri" w:cs="Calibri"/>
          <w:color w:val="000000" w:themeColor="text1"/>
          <w:lang w:val="el-GR"/>
        </w:rPr>
        <w:t>είχε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ένα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τουλάχιστον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καρδιακό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σύμπτωμα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μετά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δεύτερη δόση του εμβολίου, κυρίως πόνο στο στήθος και αυξημένους παλμούς</w:t>
      </w:r>
      <w:r w:rsidRPr="00456A07">
        <w:rPr>
          <w:rFonts w:ascii="Cambria" w:eastAsia="Cambria" w:hAnsi="Cambria" w:cs="Cambria"/>
          <w:color w:val="212121"/>
          <w:lang w:val="el-GR"/>
        </w:rPr>
        <w:t xml:space="preserve"> </w:t>
      </w:r>
      <w:r w:rsidRPr="4A2DDC24">
        <w:rPr>
          <w:rFonts w:ascii="Cambria" w:eastAsia="Cambria" w:hAnsi="Cambria" w:cs="Cambria"/>
          <w:color w:val="212121"/>
        </w:rPr>
        <w:t>palpitations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 κάποια από αυτά είχαν αρρυθμίες. Σε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μία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άλλη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μελέτη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εμβολιασμένους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>, διαπιστ</w:t>
      </w:r>
      <w:r>
        <w:rPr>
          <w:rFonts w:ascii="Calibri" w:eastAsia="Calibri" w:hAnsi="Calibri" w:cs="Calibri"/>
          <w:color w:val="000000" w:themeColor="text1"/>
          <w:lang w:val="el-GR"/>
        </w:rPr>
        <w:t>ώθηκε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κολπική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μαρμαρυγή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2,6% </w:t>
      </w:r>
      <w:r>
        <w:rPr>
          <w:rFonts w:ascii="Calibri" w:eastAsia="Calibri" w:hAnsi="Calibri" w:cs="Calibri"/>
          <w:color w:val="000000" w:themeColor="text1"/>
          <w:lang w:val="el-GR"/>
        </w:rPr>
        <w:t>όσων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έκαναν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εμβόλιο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4A2DDC24" w:rsidRPr="4A2DDC24">
        <w:rPr>
          <w:rFonts w:ascii="Calibri" w:eastAsia="Calibri" w:hAnsi="Calibri" w:cs="Calibri"/>
          <w:color w:val="000000" w:themeColor="text1"/>
        </w:rPr>
        <w:t>Pfizer</w:t>
      </w:r>
      <w:r w:rsidR="4A2DDC24" w:rsidRPr="00456A07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και στο 1,8%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 xml:space="preserve">όσων έκαναν το εμβόλιο της </w:t>
      </w:r>
      <w:proofErr w:type="spellStart"/>
      <w:r w:rsidR="4A2DDC24" w:rsidRPr="4A2DDC24">
        <w:rPr>
          <w:rFonts w:ascii="Calibri" w:eastAsia="Calibri" w:hAnsi="Calibri" w:cs="Calibri"/>
          <w:color w:val="000000" w:themeColor="text1"/>
        </w:rPr>
        <w:t>Moderna</w:t>
      </w:r>
      <w:proofErr w:type="spellEnd"/>
      <w:r w:rsidR="4A2DDC24" w:rsidRPr="00456A07">
        <w:rPr>
          <w:rFonts w:ascii="Calibri" w:eastAsia="Calibri" w:hAnsi="Calibri" w:cs="Calibri"/>
          <w:color w:val="000000" w:themeColor="text1"/>
          <w:lang w:val="el-GR"/>
        </w:rPr>
        <w:t xml:space="preserve">.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Η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κολπική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μαρμαρυγή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μία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αρρυθμία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πιθανώς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θανατηφόρα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αν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αντιμετωπιστεί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σωστά και μπορεί να προκαλέσει θρόμβωση, καρδιακή ανεπάρκεια, ακόμα πιο επικίνδυνες αρρυθμίες και θάνατο. Πολλές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φορές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δεν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γίνεται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αντιληπτή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κάτι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που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αυξάνει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τον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B035B9">
        <w:rPr>
          <w:rFonts w:ascii="Calibri" w:eastAsia="Calibri" w:hAnsi="Calibri" w:cs="Calibri"/>
          <w:color w:val="000000" w:themeColor="text1"/>
          <w:lang w:val="el-GR"/>
        </w:rPr>
        <w:t>κίνδυνο</w:t>
      </w:r>
      <w:r w:rsidR="00B035B9" w:rsidRPr="00B035B9">
        <w:rPr>
          <w:rFonts w:ascii="Calibri" w:eastAsia="Calibri" w:hAnsi="Calibri" w:cs="Calibri"/>
          <w:color w:val="000000" w:themeColor="text1"/>
          <w:lang w:val="el-GR"/>
        </w:rPr>
        <w:t>.</w:t>
      </w:r>
      <w:r w:rsidR="4A2DDC24" w:rsidRPr="00B035B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</w:p>
    <w:p w:rsidR="000824BF" w:rsidRDefault="00953211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Δεδομένα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4A2DDC24" w:rsidRPr="4A2DDC24">
        <w:rPr>
          <w:rFonts w:ascii="Calibri" w:eastAsia="Calibri" w:hAnsi="Calibri" w:cs="Calibri"/>
          <w:color w:val="000000" w:themeColor="text1"/>
        </w:rPr>
        <w:t>EuroMONO</w:t>
      </w:r>
      <w:proofErr w:type="spellEnd"/>
      <w:r w:rsidR="4A2DDC24"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στην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Ευρωπαϊκή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Ένωση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όλο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2022, </w:t>
      </w:r>
      <w:r>
        <w:rPr>
          <w:rFonts w:ascii="Calibri" w:eastAsia="Calibri" w:hAnsi="Calibri" w:cs="Calibri"/>
          <w:color w:val="000000" w:themeColor="text1"/>
          <w:lang w:val="el-GR"/>
        </w:rPr>
        <w:t>δείχνει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μία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σημαντική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υπερβάλουσα</w:t>
      </w:r>
      <w:proofErr w:type="spellEnd"/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θνησιμότητα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γενικό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πληθυσμό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σχέση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προηγούμενα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χρόνια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συνδέεται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έναρξη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εμβολιαστικού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προγράμματος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ειδικά τώρα που ο </w:t>
      </w:r>
      <w:proofErr w:type="spellStart"/>
      <w:r>
        <w:rPr>
          <w:rFonts w:ascii="Calibri" w:eastAsia="Calibri" w:hAnsi="Calibri" w:cs="Calibri"/>
          <w:color w:val="000000" w:themeColor="text1"/>
        </w:rPr>
        <w:t>covid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κάνει μία ήπια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νόσηση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>. Ξαφνικοί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θάνατοι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αναφερθεί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ανθρώπους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όλων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ηλικιών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κυρίως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νέων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υγειών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ενηλίκων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παιδιών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>. Όπως μπορούμε να δούμε εδώ, την τελευταία εβδομάδα του 2022 σε 27 Ευρωπαϊκές χώρες, καταγράφηκαν 1371 επιπλέον θ</w:t>
      </w:r>
      <w:r w:rsidR="00BD74C3">
        <w:rPr>
          <w:rFonts w:ascii="Calibri" w:eastAsia="Calibri" w:hAnsi="Calibri" w:cs="Calibri"/>
          <w:color w:val="000000" w:themeColor="text1"/>
          <w:lang w:val="el-GR"/>
        </w:rPr>
        <w:t>άνατοι σε παιδιά ηλικίας 0-14 ετ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ών σε σχέση με τον αναμενόμενο </w:t>
      </w:r>
      <w:r w:rsidRPr="00953211">
        <w:rPr>
          <w:rFonts w:ascii="Calibri" w:eastAsia="Calibri" w:hAnsi="Calibri" w:cs="Calibri"/>
          <w:color w:val="000000" w:themeColor="text1"/>
        </w:rPr>
        <w:t>rate</w:t>
      </w:r>
      <w:r w:rsidRPr="00953211">
        <w:rPr>
          <w:rFonts w:ascii="Calibri" w:eastAsia="Calibri" w:hAnsi="Calibri" w:cs="Calibri"/>
          <w:color w:val="000000" w:themeColor="text1"/>
          <w:lang w:val="el-GR"/>
        </w:rPr>
        <w:t xml:space="preserve"> και η τάση είναι ανοδική. Ως σύγκριση, είχαμε μόλις 441 περισσότερους θανάτους την ίδια εβδομάδα του 2021, χρονιά που ξεκίνησε το πρόγραμμα των εμβολιασμών. </w:t>
      </w:r>
    </w:p>
    <w:p w:rsidR="000824BF" w:rsidRPr="0036623C" w:rsidRDefault="00173F36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</w:rPr>
        <w:t>To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F06080" w:rsidRPr="4A2DDC24">
        <w:rPr>
          <w:rFonts w:ascii="Calibri" w:eastAsia="Calibri" w:hAnsi="Calibri" w:cs="Calibri"/>
          <w:color w:val="000000" w:themeColor="text1"/>
        </w:rPr>
        <w:t>ONS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Pr="00173F36">
        <w:rPr>
          <w:rFonts w:ascii="Calibri" w:eastAsia="Calibri" w:hAnsi="Calibri" w:cs="Calibri"/>
          <w:color w:val="000000" w:themeColor="text1"/>
          <w:lang w:val="el-GR"/>
        </w:rPr>
        <w:t>(</w:t>
      </w:r>
      <w:r>
        <w:rPr>
          <w:rFonts w:ascii="Calibri" w:eastAsia="Calibri" w:hAnsi="Calibri" w:cs="Calibri"/>
          <w:color w:val="000000" w:themeColor="text1"/>
          <w:lang w:val="el-GR"/>
        </w:rPr>
        <w:t>Υπηρεσία Εθνικών Στατιστικών)</w:t>
      </w:r>
      <w:r w:rsidR="00F06080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για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το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Ηνωμένο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Βασίλειο</w:t>
      </w:r>
      <w:r w:rsidR="00F06080" w:rsidRPr="00173F36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αναφέρει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μία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δυσάρεστη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τάση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στην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953211">
        <w:rPr>
          <w:rFonts w:ascii="Calibri" w:eastAsia="Calibri" w:hAnsi="Calibri" w:cs="Calibri"/>
          <w:color w:val="000000" w:themeColor="text1"/>
          <w:lang w:val="el-GR"/>
        </w:rPr>
        <w:t>θνησιμότητα</w:t>
      </w:r>
      <w:r w:rsidR="00953211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παιδιών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10-14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ετών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σύμφωνα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με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εμβολιαστική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τους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κατάσταση</w:t>
      </w:r>
      <w:r w:rsidR="00EE3292" w:rsidRPr="00173F36">
        <w:rPr>
          <w:rFonts w:ascii="Calibri" w:eastAsia="Calibri" w:hAnsi="Calibri" w:cs="Calibri"/>
          <w:color w:val="000000" w:themeColor="text1"/>
          <w:lang w:val="el-GR"/>
        </w:rPr>
        <w:t xml:space="preserve">.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Όπως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μπορούμε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να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δούμε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εδώ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οι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μη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εμβολιασμένοι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δείχνουν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καλύτερη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εικόνα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κάθε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EE3292">
        <w:rPr>
          <w:rFonts w:ascii="Calibri" w:eastAsia="Calibri" w:hAnsi="Calibri" w:cs="Calibri"/>
          <w:color w:val="000000" w:themeColor="text1"/>
          <w:lang w:val="el-GR"/>
        </w:rPr>
        <w:t>ανάλυση</w:t>
      </w:r>
      <w:r w:rsidR="00EE3292" w:rsidRPr="00EE3292">
        <w:rPr>
          <w:rFonts w:ascii="Calibri" w:eastAsia="Calibri" w:hAnsi="Calibri" w:cs="Calibri"/>
          <w:color w:val="000000" w:themeColor="text1"/>
          <w:lang w:val="el-GR"/>
        </w:rPr>
        <w:t>. Η αύξηση των θανάτων μεταξύ των παιδιών, μεταξύ 700-1600%, ήταν μία ερώτηση που μέλη του Ευρ</w:t>
      </w:r>
      <w:r w:rsidR="0038010A">
        <w:rPr>
          <w:rFonts w:ascii="Calibri" w:eastAsia="Calibri" w:hAnsi="Calibri" w:cs="Calibri"/>
          <w:color w:val="000000" w:themeColor="text1"/>
          <w:lang w:val="el-GR"/>
        </w:rPr>
        <w:t xml:space="preserve">ωπαϊκού Κοινοβουλίου έθεσαν στην Ευρωπαϊκή Επιτροπή </w:t>
      </w:r>
      <w:r w:rsidR="00EE3292">
        <w:rPr>
          <w:rFonts w:ascii="Georgia" w:eastAsia="Georgia" w:hAnsi="Georgia" w:cs="Georgia"/>
          <w:color w:val="1E1E1F"/>
          <w:lang w:val="el-GR"/>
        </w:rPr>
        <w:t>τον Σεπτέμβριο του 2022. Η συσχέτιση μεταξύ των εμβολίων και της υπερβάλ</w:t>
      </w:r>
      <w:r>
        <w:rPr>
          <w:rFonts w:ascii="Georgia" w:eastAsia="Georgia" w:hAnsi="Georgia" w:cs="Georgia"/>
          <w:color w:val="1E1E1F"/>
          <w:lang w:val="el-GR"/>
        </w:rPr>
        <w:t>λ</w:t>
      </w:r>
      <w:r w:rsidR="00EE3292">
        <w:rPr>
          <w:rFonts w:ascii="Georgia" w:eastAsia="Georgia" w:hAnsi="Georgia" w:cs="Georgia"/>
          <w:color w:val="1E1E1F"/>
          <w:lang w:val="el-GR"/>
        </w:rPr>
        <w:t xml:space="preserve">ουσας θνησιμότητας έχει επίσης συζητηθεί το Κοινοβούλιο </w:t>
      </w:r>
      <w:r w:rsidR="0036623C">
        <w:rPr>
          <w:rFonts w:ascii="Georgia" w:eastAsia="Georgia" w:hAnsi="Georgia" w:cs="Georgia"/>
          <w:color w:val="1E1E1F"/>
          <w:lang w:val="el-GR"/>
        </w:rPr>
        <w:t>του</w:t>
      </w:r>
      <w:r w:rsidR="00EE3292">
        <w:rPr>
          <w:rFonts w:ascii="Georgia" w:eastAsia="Georgia" w:hAnsi="Georgia" w:cs="Georgia"/>
          <w:color w:val="1E1E1F"/>
          <w:lang w:val="el-GR"/>
        </w:rPr>
        <w:t xml:space="preserve"> Ηνωμένου Βασιλείου. </w:t>
      </w:r>
    </w:p>
    <w:p w:rsidR="000824BF" w:rsidRPr="0036623C" w:rsidRDefault="00EE3292" w:rsidP="4A2DDC24">
      <w:pPr>
        <w:rPr>
          <w:rFonts w:ascii="Calibri" w:eastAsia="Calibri" w:hAnsi="Calibri" w:cs="Calibri"/>
          <w:color w:val="000000" w:themeColor="text1"/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Άλλο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ένα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μεγάλο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πρόβλημα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παρατηρήσαμε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πτώση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ανοσοποιητικού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συστήματος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στους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εμβολιασμένους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ανθρώπους. Βλέπουμε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περισσότερες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αυτοάνοσες</w:t>
      </w:r>
      <w:proofErr w:type="spellEnd"/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παθήσεις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μέσω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παραγωγής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αυτής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EE3292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άγνωστης για το σώμα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πρωτεϊνης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 που εκφράζεται στην επιφάνεια του κυττάρου, συχνές μικροβιακές λοιμώξεις, </w:t>
      </w:r>
      <w:r w:rsidR="001D0769">
        <w:rPr>
          <w:rFonts w:ascii="Calibri" w:eastAsia="Calibri" w:hAnsi="Calibri" w:cs="Calibri"/>
          <w:color w:val="000000" w:themeColor="text1"/>
        </w:rPr>
        <w:t>outbreaks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ξεσπάσματα λοιμώξεων από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ερπητοϊούς</w:t>
      </w:r>
      <w:proofErr w:type="spellEnd"/>
      <w:r>
        <w:rPr>
          <w:rFonts w:ascii="Calibri" w:eastAsia="Calibri" w:hAnsi="Calibri" w:cs="Calibri"/>
          <w:color w:val="000000" w:themeColor="text1"/>
          <w:lang w:val="el-GR"/>
        </w:rPr>
        <w:t xml:space="preserve">, νέους επιθετικούς καρκίνους και επανεμφάνιση παλαιών καρκίνων.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Αυτό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συμβαίνει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μέσω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διαφόρων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μηχανισμών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όπως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ο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1D0769">
        <w:rPr>
          <w:rFonts w:ascii="Calibri" w:eastAsia="Calibri" w:hAnsi="Calibri" w:cs="Calibri"/>
          <w:color w:val="000000" w:themeColor="text1"/>
          <w:lang w:val="el-GR"/>
        </w:rPr>
        <w:t>επαναπρογραμματισμός</w:t>
      </w:r>
      <w:proofErr w:type="spellEnd"/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του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ανοσοποιητικού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συστήματος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με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χαμηλή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παραγωγή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κυττάρων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κρίσιμων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για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την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ανοσία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απέναντι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παθογόνα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η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απενεργοποίηση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επιδιόρθωσης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του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</w:rPr>
        <w:t>DNA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καταστολής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των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>καρκινικών</w:t>
      </w:r>
      <w:r w:rsidR="001D0769"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1D0769">
        <w:rPr>
          <w:rFonts w:ascii="Calibri" w:eastAsia="Calibri" w:hAnsi="Calibri" w:cs="Calibri"/>
          <w:color w:val="000000" w:themeColor="text1"/>
          <w:lang w:val="el-GR"/>
        </w:rPr>
        <w:t xml:space="preserve">κυττάρων. </w:t>
      </w:r>
    </w:p>
    <w:p w:rsidR="001D0769" w:rsidRDefault="001D0769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Εκτός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τις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άμεσες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μεσοπρόθεσμες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παρενέργειες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αυτών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υπάρχει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σοβαρό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πρόβλημα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τις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μακροπρόθεσμες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μπορεί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crucial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κρίσιμες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1D0769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παιδιά. </w:t>
      </w:r>
    </w:p>
    <w:p w:rsidR="0058038D" w:rsidRDefault="001D0769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Σύμφωνα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μια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Σουηδική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μελέτη</w:t>
      </w:r>
      <w:r w:rsidRPr="001D0769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m-RNA </w:t>
      </w:r>
      <w:r>
        <w:rPr>
          <w:rFonts w:ascii="Calibri" w:eastAsia="Calibri" w:hAnsi="Calibri" w:cs="Calibri"/>
          <w:color w:val="000000" w:themeColor="text1"/>
          <w:lang w:val="el-GR"/>
        </w:rPr>
        <w:t>εισέρχεται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πυρήνα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κυττάρων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ενσωματώνεται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DNA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μέσω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ενζύμου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αντίστροφη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μεταγραφάση</w:t>
      </w:r>
      <w:proofErr w:type="spellEnd"/>
      <w:r w:rsidRPr="001D0769">
        <w:rPr>
          <w:rFonts w:ascii="Calibri" w:eastAsia="Calibri" w:hAnsi="Calibri" w:cs="Calibri"/>
          <w:color w:val="000000" w:themeColor="text1"/>
        </w:rPr>
        <w:t xml:space="preserve">. </w:t>
      </w:r>
      <w:r>
        <w:rPr>
          <w:rFonts w:ascii="Calibri" w:eastAsia="Calibri" w:hAnsi="Calibri" w:cs="Calibri"/>
          <w:color w:val="000000" w:themeColor="text1"/>
          <w:lang w:val="el-GR"/>
        </w:rPr>
        <w:t>Αυτό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δεν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μπορεί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αποκλειστεί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στην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πραγματική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ζωή</w:t>
      </w:r>
      <w:r w:rsidRPr="001D0769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από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στιγμή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συνέβει</w:t>
      </w:r>
      <w:proofErr w:type="spellEnd"/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στο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εργαστήριο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ανθρώπινα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ηπατικά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κύτταρα</w:t>
      </w:r>
      <w:r w:rsidRPr="001D0769">
        <w:rPr>
          <w:rFonts w:ascii="Calibri" w:eastAsia="Calibri" w:hAnsi="Calibri" w:cs="Calibri"/>
          <w:color w:val="000000" w:themeColor="text1"/>
        </w:rPr>
        <w:t xml:space="preserve">.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αυτήν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περίπτωση</w:t>
      </w:r>
      <w:r w:rsidRPr="001D0769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σώμα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μπορεί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αρχίσει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παράγει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επικίνδυνη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πρωτεϊνη</w:t>
      </w:r>
      <w:proofErr w:type="spellEnd"/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άγνωστες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ποσότητες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άγνωστη</w:t>
      </w:r>
      <w:r w:rsidRPr="001D076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διάρκεια</w:t>
      </w:r>
      <w:r w:rsidRPr="001D0769">
        <w:rPr>
          <w:rFonts w:ascii="Calibri" w:eastAsia="Calibri" w:hAnsi="Calibri" w:cs="Calibri"/>
          <w:color w:val="000000" w:themeColor="text1"/>
        </w:rPr>
        <w:t xml:space="preserve">. </w:t>
      </w:r>
    </w:p>
    <w:p w:rsidR="00D36D8E" w:rsidRDefault="001D0769" w:rsidP="4A2DDC2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Αν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βιοδιαθεσιμότητα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επιβεβαιωθεί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l-GR"/>
        </w:rPr>
        <w:t>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lang w:val="el-GR"/>
        </w:rPr>
        <w:t>πρωτεϊνη</w:t>
      </w:r>
      <w:proofErr w:type="spellEnd"/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ακίδας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βρίσκεται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υψηλές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</w:t>
      </w:r>
      <w:r w:rsidR="008822C1">
        <w:rPr>
          <w:rFonts w:ascii="Calibri" w:eastAsia="Calibri" w:hAnsi="Calibri" w:cs="Calibri"/>
          <w:color w:val="000000" w:themeColor="text1"/>
          <w:lang w:val="el-GR"/>
        </w:rPr>
        <w:t>υγκε</w:t>
      </w:r>
      <w:r>
        <w:rPr>
          <w:rFonts w:ascii="Calibri" w:eastAsia="Calibri" w:hAnsi="Calibri" w:cs="Calibri"/>
          <w:color w:val="000000" w:themeColor="text1"/>
          <w:lang w:val="el-GR"/>
        </w:rPr>
        <w:t>ντρώσεις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ευαίσθητα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όργανα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όπως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οι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ωοθήκες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ο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εγκέφαλος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εγείροντας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ερωτήματα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σχετικά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με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πιθανή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D36D8E">
        <w:rPr>
          <w:rFonts w:ascii="Calibri" w:eastAsia="Calibri" w:hAnsi="Calibri" w:cs="Calibri"/>
          <w:color w:val="000000" w:themeColor="text1"/>
          <w:lang w:val="el-GR"/>
        </w:rPr>
        <w:t>υπογονιμότητα</w:t>
      </w:r>
      <w:proofErr w:type="spellEnd"/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και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proofErr w:type="spellStart"/>
      <w:r w:rsidR="00D36D8E">
        <w:rPr>
          <w:rFonts w:ascii="Calibri" w:eastAsia="Calibri" w:hAnsi="Calibri" w:cs="Calibri"/>
          <w:color w:val="000000" w:themeColor="text1"/>
          <w:lang w:val="el-GR"/>
        </w:rPr>
        <w:t>νευροεκφυλιστικές</w:t>
      </w:r>
      <w:proofErr w:type="spellEnd"/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παθήσεις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στο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μέλλον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για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τις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επόμενες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 xml:space="preserve">γενιές.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lastRenderedPageBreak/>
        <w:t>Ήδη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έχει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παρατηρηθεί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αύξηση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στις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αυτόματες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αποβολές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εμβολιασμένες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γυναίκες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,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ιδίως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σε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αυτές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που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είχαν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εμβολιαστεί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κατά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το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πρώτο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τρίμηνο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>της</w:t>
      </w:r>
      <w:r w:rsidR="00D36D8E"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 w:rsidR="00D36D8E">
        <w:rPr>
          <w:rFonts w:ascii="Calibri" w:eastAsia="Calibri" w:hAnsi="Calibri" w:cs="Calibri"/>
          <w:color w:val="000000" w:themeColor="text1"/>
          <w:lang w:val="el-GR"/>
        </w:rPr>
        <w:t xml:space="preserve">εγκυμοσύνης τους. </w:t>
      </w:r>
    </w:p>
    <w:p w:rsidR="00D36D8E" w:rsidRDefault="00D36D8E" w:rsidP="00D36D8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χρέος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όλους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εμάς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ενημερώσουμε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γονείς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κοινή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γνώμη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σχετικά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κινδύνους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αυτών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των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αποκαλούμενων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εμβολίων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προστατέψουμε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που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δεν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δικαίωμα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επιλογής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ή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γνώση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αποφασίσουν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καλύτερο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για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αυτά. Τα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παιδιά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έχουν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όλη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ζωή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 </w:t>
      </w:r>
      <w:r>
        <w:rPr>
          <w:rFonts w:ascii="Calibri" w:eastAsia="Calibri" w:hAnsi="Calibri" w:cs="Calibri"/>
          <w:color w:val="000000" w:themeColor="text1"/>
          <w:lang w:val="el-GR"/>
        </w:rPr>
        <w:t>μπροστά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είναι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μεγάλο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έγκλημα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να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θέσουμε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σε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κίνδυνο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την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υγεία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τους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και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>τη</w:t>
      </w:r>
      <w:r w:rsidRPr="00D36D8E">
        <w:rPr>
          <w:rFonts w:ascii="Calibri" w:eastAsia="Calibri" w:hAnsi="Calibri" w:cs="Calibri"/>
          <w:color w:val="000000" w:themeColor="text1"/>
          <w:lang w:val="el-GR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l-GR"/>
        </w:rPr>
        <w:t xml:space="preserve">ζωή τους. </w:t>
      </w:r>
    </w:p>
    <w:p w:rsidR="00D36D8E" w:rsidRPr="00D36D8E" w:rsidRDefault="00D36D8E" w:rsidP="00D36D8E">
      <w:pPr>
        <w:rPr>
          <w:lang w:val="el-GR"/>
        </w:rPr>
      </w:pPr>
      <w:r>
        <w:rPr>
          <w:rFonts w:ascii="Calibri" w:eastAsia="Calibri" w:hAnsi="Calibri" w:cs="Calibri"/>
          <w:color w:val="000000" w:themeColor="text1"/>
          <w:lang w:val="el-GR"/>
        </w:rPr>
        <w:t>Σας ευχαριστώ</w:t>
      </w:r>
    </w:p>
    <w:p w:rsidR="000824BF" w:rsidRPr="00F96FF9" w:rsidRDefault="000824BF" w:rsidP="4A2DDC24">
      <w:bookmarkStart w:id="0" w:name="_GoBack"/>
      <w:bookmarkEnd w:id="0"/>
    </w:p>
    <w:sectPr w:rsidR="000824BF" w:rsidRPr="00F96FF9" w:rsidSect="007B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0005"/>
    <w:multiLevelType w:val="hybridMultilevel"/>
    <w:tmpl w:val="053A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4735EC"/>
    <w:rsid w:val="00004631"/>
    <w:rsid w:val="00007A88"/>
    <w:rsid w:val="00055430"/>
    <w:rsid w:val="000824BF"/>
    <w:rsid w:val="00091B6C"/>
    <w:rsid w:val="000C5B24"/>
    <w:rsid w:val="000E1EAC"/>
    <w:rsid w:val="000E58A6"/>
    <w:rsid w:val="00125228"/>
    <w:rsid w:val="00132699"/>
    <w:rsid w:val="001419AA"/>
    <w:rsid w:val="00173F36"/>
    <w:rsid w:val="00192FA4"/>
    <w:rsid w:val="001B0F65"/>
    <w:rsid w:val="001B4552"/>
    <w:rsid w:val="001B467E"/>
    <w:rsid w:val="001D0769"/>
    <w:rsid w:val="002127C1"/>
    <w:rsid w:val="00321FA2"/>
    <w:rsid w:val="00345308"/>
    <w:rsid w:val="00354C39"/>
    <w:rsid w:val="0036623C"/>
    <w:rsid w:val="0038010A"/>
    <w:rsid w:val="003A30CA"/>
    <w:rsid w:val="00456A07"/>
    <w:rsid w:val="00496DDE"/>
    <w:rsid w:val="0056123C"/>
    <w:rsid w:val="0058038D"/>
    <w:rsid w:val="005C14D1"/>
    <w:rsid w:val="005E1AB5"/>
    <w:rsid w:val="006249B1"/>
    <w:rsid w:val="0063776A"/>
    <w:rsid w:val="0069712E"/>
    <w:rsid w:val="006A6948"/>
    <w:rsid w:val="007812D1"/>
    <w:rsid w:val="007B0203"/>
    <w:rsid w:val="007B2B32"/>
    <w:rsid w:val="00801E10"/>
    <w:rsid w:val="00833964"/>
    <w:rsid w:val="00865380"/>
    <w:rsid w:val="008822C1"/>
    <w:rsid w:val="008D69E1"/>
    <w:rsid w:val="00953211"/>
    <w:rsid w:val="009C247E"/>
    <w:rsid w:val="00A1764E"/>
    <w:rsid w:val="00A6180D"/>
    <w:rsid w:val="00AC5001"/>
    <w:rsid w:val="00AF57F7"/>
    <w:rsid w:val="00B035B9"/>
    <w:rsid w:val="00B15AB7"/>
    <w:rsid w:val="00BD74C3"/>
    <w:rsid w:val="00C77CA8"/>
    <w:rsid w:val="00CB3E5E"/>
    <w:rsid w:val="00CC0549"/>
    <w:rsid w:val="00CC4E2E"/>
    <w:rsid w:val="00D36D8E"/>
    <w:rsid w:val="00D5732C"/>
    <w:rsid w:val="00D84602"/>
    <w:rsid w:val="00E160AD"/>
    <w:rsid w:val="00EB58C9"/>
    <w:rsid w:val="00EE3292"/>
    <w:rsid w:val="00F06080"/>
    <w:rsid w:val="00F36CEB"/>
    <w:rsid w:val="00F557C0"/>
    <w:rsid w:val="00F96FF9"/>
    <w:rsid w:val="4A2DDC24"/>
    <w:rsid w:val="575050B0"/>
    <w:rsid w:val="594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FD343-3D30-4862-8A91-1BBFDCA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03"/>
  </w:style>
  <w:style w:type="paragraph" w:styleId="Heading1">
    <w:name w:val="heading 1"/>
    <w:basedOn w:val="Normal"/>
    <w:next w:val="Normal"/>
    <w:link w:val="Heading1Char"/>
    <w:uiPriority w:val="9"/>
    <w:qFormat/>
    <w:rsid w:val="007B0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0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8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96DDE"/>
  </w:style>
  <w:style w:type="character" w:customStyle="1" w:styleId="eop">
    <w:name w:val="eop"/>
    <w:basedOn w:val="DefaultParagraphFont"/>
    <w:rsid w:val="00496DDE"/>
  </w:style>
  <w:style w:type="paragraph" w:styleId="ListParagraph">
    <w:name w:val="List Paragraph"/>
    <w:basedOn w:val="Normal"/>
    <w:uiPriority w:val="34"/>
    <w:qFormat/>
    <w:rsid w:val="00125228"/>
    <w:pPr>
      <w:ind w:left="720"/>
      <w:contextualSpacing/>
    </w:pPr>
  </w:style>
  <w:style w:type="character" w:customStyle="1" w:styleId="markedcontent">
    <w:name w:val="markedcontent"/>
    <w:basedOn w:val="DefaultParagraphFont"/>
    <w:rsid w:val="0034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8BDA-6D13-4865-A6BA-82B62AE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 Eco</dc:creator>
  <cp:keywords/>
  <dc:description/>
  <cp:lastModifiedBy>user1</cp:lastModifiedBy>
  <cp:revision>2</cp:revision>
  <cp:lastPrinted>2023-01-25T19:19:00Z</cp:lastPrinted>
  <dcterms:created xsi:type="dcterms:W3CDTF">2023-01-30T07:23:00Z</dcterms:created>
  <dcterms:modified xsi:type="dcterms:W3CDTF">2023-01-30T07:23:00Z</dcterms:modified>
</cp:coreProperties>
</file>